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692" w:rsidRDefault="002B5692" w:rsidP="002B5692">
      <w:pPr>
        <w:spacing w:line="560" w:lineRule="exact"/>
        <w:rPr>
          <w:rFonts w:ascii="黑体" w:eastAsia="黑体" w:hAnsi="黑体"/>
          <w:sz w:val="32"/>
          <w:szCs w:val="32"/>
        </w:rPr>
      </w:pPr>
      <w:r w:rsidRPr="002B569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2B5692" w:rsidRPr="002B5692" w:rsidRDefault="002B5692" w:rsidP="002B5692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2B5692" w:rsidRDefault="002B5692" w:rsidP="002B5692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bookmarkStart w:id="0" w:name="_Hlk214982640"/>
      <w:r w:rsidRPr="002B5692">
        <w:rPr>
          <w:rFonts w:ascii="方正小标宋简体" w:eastAsia="方正小标宋简体" w:hAnsi="方正小标宋简体" w:cs="Times New Roman" w:hint="eastAsia"/>
          <w:sz w:val="44"/>
          <w:szCs w:val="44"/>
        </w:rPr>
        <w:t>贵州大学2025年度学生出国（境）留学资助</w:t>
      </w:r>
    </w:p>
    <w:p w:rsidR="00F951AC" w:rsidRDefault="002B5692" w:rsidP="002B5692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2B5692">
        <w:rPr>
          <w:rFonts w:ascii="方正小标宋简体" w:eastAsia="方正小标宋简体" w:hAnsi="方正小标宋简体" w:cs="Times New Roman" w:hint="eastAsia"/>
          <w:sz w:val="44"/>
          <w:szCs w:val="44"/>
        </w:rPr>
        <w:t>奖学金拟录取名单（</w:t>
      </w:r>
      <w:r w:rsidR="007F541A">
        <w:rPr>
          <w:rFonts w:ascii="方正小标宋简体" w:eastAsia="方正小标宋简体" w:hAnsi="方正小标宋简体" w:cs="Times New Roman" w:hint="eastAsia"/>
          <w:sz w:val="44"/>
          <w:szCs w:val="44"/>
        </w:rPr>
        <w:t>二</w:t>
      </w:r>
      <w:r w:rsidRPr="002B5692">
        <w:rPr>
          <w:rFonts w:ascii="方正小标宋简体" w:eastAsia="方正小标宋简体" w:hAnsi="方正小标宋简体" w:cs="Times New Roman" w:hint="eastAsia"/>
          <w:sz w:val="44"/>
          <w:szCs w:val="44"/>
        </w:rPr>
        <w:t>）</w:t>
      </w:r>
    </w:p>
    <w:bookmarkEnd w:id="0"/>
    <w:p w:rsidR="002B5692" w:rsidRDefault="002B5692" w:rsidP="002B5692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tbl>
      <w:tblPr>
        <w:tblW w:w="10816" w:type="dxa"/>
        <w:jc w:val="center"/>
        <w:tblLook w:val="04A0" w:firstRow="1" w:lastRow="0" w:firstColumn="1" w:lastColumn="0" w:noHBand="0" w:noVBand="1"/>
      </w:tblPr>
      <w:tblGrid>
        <w:gridCol w:w="787"/>
        <w:gridCol w:w="1057"/>
        <w:gridCol w:w="2126"/>
        <w:gridCol w:w="1411"/>
        <w:gridCol w:w="3543"/>
        <w:gridCol w:w="1892"/>
      </w:tblGrid>
      <w:tr w:rsidR="002B5692" w:rsidTr="003A4907">
        <w:trPr>
          <w:trHeight w:val="403"/>
          <w:tblHeader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eastAsia="DengXi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学院/科研机构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学生类别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留学院校名称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692" w:rsidRDefault="002B5692" w:rsidP="00EF199F">
            <w:pPr>
              <w:spacing w:line="320" w:lineRule="exact"/>
              <w:jc w:val="center"/>
              <w:rPr>
                <w:rFonts w:ascii="仿宋_GB2312" w:eastAsia="仿宋_GB2312" w:hAns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/>
                <w:sz w:val="28"/>
                <w:szCs w:val="28"/>
              </w:rPr>
              <w:t>拟录取类别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李秋鸿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英国谢菲尔德大学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短期</w:t>
            </w:r>
            <w:bookmarkStart w:id="1" w:name="_Hlk214985234"/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  <w:bookmarkEnd w:id="1"/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郎悦竹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北阿拉巴马国际工程技术学院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英国谢菲尔德大学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短期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王柏希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新加坡国立大学、南洋理工大学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短期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冯渝</w:t>
            </w:r>
            <w:r w:rsidRPr="002B5692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农学院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泰国皇太后大学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短期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杨  </w:t>
            </w:r>
            <w:r w:rsidRPr="002B5692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畑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农学院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泰国皇太后大学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短期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24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杨文辉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经济学院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Default="003A4907" w:rsidP="003A4907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希腊</w:t>
            </w:r>
            <w:r w:rsidRPr="002B5692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-</w:t>
            </w: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欧洲竞争与规制委员会</w:t>
            </w:r>
          </w:p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暑期项目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短期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陈友娜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计算机科学与技术学院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马来西亚马来亚大学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中期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王</w:t>
            </w:r>
            <w:r w:rsidR="002B2DA5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马来西亚马来亚大学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中期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51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郑贝珊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马来西亚马来亚大学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中期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徐昕然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韩国国立全北大学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中期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余婧楠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建筑与城市规划学院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韩国国立全北大学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中期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闫梓宁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建筑与城市规划学院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韩国国立全北大学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中期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廖文慧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日本千叶大学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长期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许景和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北阿拉巴马国际工程技术学院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美国加州大学欧文分校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长期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郑琳韬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大数据与信息工程学院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美国北卡罗来纳大学彭布罗克分校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长期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李东阳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大数据与信息工程学院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美国北卡罗来纳大学彭布罗克分校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长期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王贤君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日本武藏野大学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长期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邴</w:t>
            </w:r>
            <w:r w:rsidR="002B2DA5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媛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机械工程学院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韩国梨花女子大学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长期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刘</w:t>
            </w:r>
            <w:r w:rsidR="002B2DA5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倩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精细化工研究开发中心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新加坡南洋理工大学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长期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  <w:tr w:rsidR="003A4907" w:rsidTr="003A4907">
        <w:trPr>
          <w:trHeight w:val="737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3A4907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3A4907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宋</w:t>
            </w:r>
            <w:r w:rsidR="002B2DA5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精细化工研究开发中心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新加坡南洋理工大学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907" w:rsidRPr="002B5692" w:rsidRDefault="003A4907" w:rsidP="003A4907">
            <w:pPr>
              <w:jc w:val="center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2B5692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长期</w:t>
            </w:r>
            <w:r w:rsidRPr="003A4907">
              <w:rPr>
                <w:rFonts w:ascii="仿宋_GB2312" w:eastAsia="仿宋_GB2312" w:hAnsi="仿宋_GB2312" w:cs="Times New Roman" w:hint="eastAsia"/>
                <w:color w:val="000000"/>
                <w:sz w:val="24"/>
                <w:szCs w:val="24"/>
              </w:rPr>
              <w:t>留学</w:t>
            </w:r>
          </w:p>
        </w:tc>
      </w:tr>
    </w:tbl>
    <w:p w:rsidR="002B5692" w:rsidRPr="002B5692" w:rsidRDefault="002B5692" w:rsidP="002B5692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sectPr w:rsidR="002B5692" w:rsidRPr="002B5692" w:rsidSect="00324C1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1YWU1M2M2MzU5NDhjY2NlZGQwYzYzNTU4Nzg2NjAifQ=="/>
  </w:docVars>
  <w:rsids>
    <w:rsidRoot w:val="005D37D1"/>
    <w:rsid w:val="000A5221"/>
    <w:rsid w:val="000D5D43"/>
    <w:rsid w:val="00281676"/>
    <w:rsid w:val="002B2DA5"/>
    <w:rsid w:val="002B5692"/>
    <w:rsid w:val="00324C11"/>
    <w:rsid w:val="003A4907"/>
    <w:rsid w:val="004242D2"/>
    <w:rsid w:val="005B7706"/>
    <w:rsid w:val="005D37D1"/>
    <w:rsid w:val="007D3BEA"/>
    <w:rsid w:val="007F541A"/>
    <w:rsid w:val="0090450C"/>
    <w:rsid w:val="009871D0"/>
    <w:rsid w:val="009E4F1E"/>
    <w:rsid w:val="00A66972"/>
    <w:rsid w:val="00A7716D"/>
    <w:rsid w:val="00B33C1C"/>
    <w:rsid w:val="00D035C1"/>
    <w:rsid w:val="00D14753"/>
    <w:rsid w:val="00D91A71"/>
    <w:rsid w:val="00DC207D"/>
    <w:rsid w:val="00F951AC"/>
    <w:rsid w:val="132A2CB3"/>
    <w:rsid w:val="1C1C5A2E"/>
    <w:rsid w:val="519A748B"/>
    <w:rsid w:val="536F6B96"/>
    <w:rsid w:val="58370314"/>
    <w:rsid w:val="5AE73954"/>
    <w:rsid w:val="6B6B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D6076"/>
  <w15:docId w15:val="{C539C61A-0ACC-5148-BED8-900173C9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B56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4242D2"/>
    <w:pPr>
      <w:ind w:leftChars="2500" w:left="100"/>
    </w:pPr>
  </w:style>
  <w:style w:type="character" w:customStyle="1" w:styleId="a5">
    <w:name w:val="日期 字符"/>
    <w:basedOn w:val="a0"/>
    <w:link w:val="a4"/>
    <w:rsid w:val="004242D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35FECB-4AA3-EC48-A481-1E173D27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HEKON WANG</cp:lastModifiedBy>
  <cp:revision>24</cp:revision>
  <cp:lastPrinted>2025-11-25T10:28:00Z</cp:lastPrinted>
  <dcterms:created xsi:type="dcterms:W3CDTF">2023-09-19T07:27:00Z</dcterms:created>
  <dcterms:modified xsi:type="dcterms:W3CDTF">2025-11-25T10:43:00Z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F3B05317080D4E7C9AF9C50C7ED75D5E_12</vt:lpwstr>
  </property>
</Properties>
</file>